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2C" w:rsidRPr="009A045B" w:rsidRDefault="008175C8" w:rsidP="003B7F2C">
      <w:pPr>
        <w:pStyle w:val="a3"/>
        <w:spacing w:before="0" w:beforeAutospacing="0" w:after="0" w:afterAutospacing="0" w:line="245" w:lineRule="atLeast"/>
        <w:rPr>
          <w:b/>
          <w:color w:val="000000"/>
          <w:sz w:val="32"/>
          <w:szCs w:val="32"/>
        </w:rPr>
      </w:pPr>
      <w:r>
        <w:rPr>
          <w:b/>
          <w:color w:val="000000"/>
          <w:sz w:val="32"/>
          <w:szCs w:val="32"/>
        </w:rPr>
        <w:t>Р</w:t>
      </w:r>
      <w:bookmarkStart w:id="0" w:name="_GoBack"/>
      <w:bookmarkEnd w:id="0"/>
      <w:r w:rsidR="003B7F2C" w:rsidRPr="009A045B">
        <w:rPr>
          <w:b/>
          <w:color w:val="000000"/>
          <w:sz w:val="32"/>
          <w:szCs w:val="32"/>
        </w:rPr>
        <w:t>одительское собрание</w:t>
      </w:r>
      <w:r w:rsidR="003B7F2C" w:rsidRPr="009A045B">
        <w:rPr>
          <w:rStyle w:val="apple-converted-space"/>
          <w:b/>
          <w:color w:val="000000"/>
          <w:sz w:val="32"/>
          <w:szCs w:val="32"/>
        </w:rPr>
        <w:t> </w:t>
      </w:r>
      <w:r w:rsidR="003B7F2C" w:rsidRPr="009A045B">
        <w:rPr>
          <w:b/>
          <w:color w:val="333333"/>
          <w:sz w:val="32"/>
          <w:szCs w:val="32"/>
        </w:rPr>
        <w:t>«</w:t>
      </w:r>
      <w:r w:rsidR="003B7F2C" w:rsidRPr="009A045B">
        <w:rPr>
          <w:b/>
          <w:color w:val="000000"/>
          <w:sz w:val="32"/>
          <w:szCs w:val="32"/>
        </w:rPr>
        <w:t>Профилактика дорожно</w:t>
      </w:r>
      <w:r w:rsidR="003B7F2C" w:rsidRPr="009A045B">
        <w:rPr>
          <w:b/>
          <w:color w:val="333333"/>
          <w:sz w:val="32"/>
          <w:szCs w:val="32"/>
        </w:rPr>
        <w:t>-</w:t>
      </w:r>
      <w:r w:rsidR="003B7F2C" w:rsidRPr="009A045B">
        <w:rPr>
          <w:b/>
          <w:color w:val="000000"/>
          <w:sz w:val="32"/>
          <w:szCs w:val="32"/>
        </w:rPr>
        <w:t>транспортного травматизма в семье»</w:t>
      </w:r>
      <w:r w:rsidR="009A045B">
        <w:rPr>
          <w:b/>
          <w:color w:val="000000"/>
          <w:sz w:val="32"/>
          <w:szCs w:val="32"/>
        </w:rPr>
        <w:t xml:space="preserve">   2019г.(февраль).</w:t>
      </w:r>
    </w:p>
    <w:p w:rsidR="009A045B" w:rsidRDefault="009A045B" w:rsidP="003B7F2C">
      <w:pPr>
        <w:pStyle w:val="a3"/>
        <w:spacing w:before="0" w:beforeAutospacing="0" w:after="0" w:afterAutospacing="0" w:line="245" w:lineRule="atLeast"/>
        <w:rPr>
          <w:rFonts w:ascii="Arial" w:hAnsi="Arial" w:cs="Arial"/>
          <w:color w:val="000000"/>
          <w:sz w:val="21"/>
          <w:szCs w:val="21"/>
        </w:rPr>
      </w:pPr>
    </w:p>
    <w:p w:rsidR="003B7F2C" w:rsidRDefault="003B7F2C" w:rsidP="003B7F2C">
      <w:pPr>
        <w:pStyle w:val="a3"/>
        <w:spacing w:before="0" w:beforeAutospacing="0" w:after="0" w:afterAutospacing="0"/>
        <w:rPr>
          <w:rFonts w:ascii="Arial" w:hAnsi="Arial" w:cs="Arial"/>
          <w:color w:val="000000"/>
          <w:sz w:val="21"/>
          <w:szCs w:val="21"/>
        </w:rPr>
      </w:pPr>
      <w:r>
        <w:rPr>
          <w:b/>
          <w:bCs/>
          <w:color w:val="000000"/>
          <w:sz w:val="27"/>
          <w:szCs w:val="27"/>
          <w:u w:val="single"/>
        </w:rPr>
        <w:t>Девиз</w:t>
      </w:r>
      <w:r>
        <w:rPr>
          <w:b/>
          <w:bCs/>
          <w:color w:val="000000"/>
          <w:sz w:val="27"/>
          <w:szCs w:val="27"/>
        </w:rPr>
        <w:t>:</w:t>
      </w:r>
      <w:r>
        <w:rPr>
          <w:rFonts w:ascii="Arial" w:hAnsi="Arial" w:cs="Arial"/>
          <w:color w:val="000000"/>
          <w:sz w:val="26"/>
          <w:szCs w:val="26"/>
        </w:rPr>
        <w:t> </w:t>
      </w:r>
      <w:r>
        <w:rPr>
          <w:color w:val="000000"/>
          <w:sz w:val="27"/>
          <w:szCs w:val="27"/>
        </w:rPr>
        <w:t>«Пусть наши дети будут живы,</w:t>
      </w:r>
      <w:r>
        <w:rPr>
          <w:color w:val="333333"/>
          <w:sz w:val="27"/>
          <w:szCs w:val="27"/>
        </w:rPr>
        <w:t> </w:t>
      </w:r>
      <w:r>
        <w:rPr>
          <w:b/>
          <w:bCs/>
          <w:color w:val="333333"/>
          <w:sz w:val="27"/>
          <w:szCs w:val="27"/>
        </w:rPr>
        <w:t>здоровы и счастливы</w:t>
      </w:r>
      <w:r>
        <w:rPr>
          <w:color w:val="333333"/>
          <w:sz w:val="27"/>
          <w:szCs w:val="27"/>
        </w:rPr>
        <w:t>»</w:t>
      </w:r>
    </w:p>
    <w:p w:rsidR="003B7F2C" w:rsidRDefault="003B7F2C" w:rsidP="003B7F2C">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3B7F2C" w:rsidRDefault="003B7F2C" w:rsidP="003B7F2C">
      <w:pPr>
        <w:pStyle w:val="a3"/>
        <w:spacing w:before="0" w:beforeAutospacing="0" w:after="0" w:afterAutospacing="0"/>
        <w:rPr>
          <w:color w:val="000000"/>
          <w:sz w:val="27"/>
          <w:szCs w:val="27"/>
        </w:rPr>
      </w:pPr>
      <w:r>
        <w:rPr>
          <w:rFonts w:ascii="Tahoma" w:hAnsi="Tahoma" w:cs="Tahoma"/>
          <w:b/>
          <w:bCs/>
          <w:i/>
          <w:iCs/>
          <w:color w:val="000000"/>
          <w:sz w:val="27"/>
          <w:szCs w:val="27"/>
        </w:rPr>
        <w:t>Цель:</w:t>
      </w:r>
      <w:r>
        <w:rPr>
          <w:rFonts w:ascii="Tahoma" w:hAnsi="Tahoma" w:cs="Tahoma"/>
          <w:i/>
          <w:iCs/>
          <w:color w:val="000000"/>
          <w:sz w:val="27"/>
          <w:szCs w:val="27"/>
        </w:rPr>
        <w:t> </w:t>
      </w:r>
      <w:r>
        <w:rPr>
          <w:color w:val="000000"/>
          <w:sz w:val="27"/>
          <w:szCs w:val="27"/>
        </w:rPr>
        <w:t> совершенствование деятельности по профилактике детского дорожно–транспортного травматизма с целью формирования у детей устойчивых навыков безопасного поведения на дороге, привитие дошкольникам устойчивого интереса к изучению ПДД, вовлечение родителей в процесс обучения детей навыкам безопасного поведения на дороге.</w:t>
      </w:r>
    </w:p>
    <w:p w:rsidR="009A045B" w:rsidRDefault="009A045B" w:rsidP="003B7F2C">
      <w:pPr>
        <w:pStyle w:val="a3"/>
        <w:spacing w:before="0" w:beforeAutospacing="0" w:after="0" w:afterAutospacing="0"/>
        <w:rPr>
          <w:rFonts w:ascii="Arial" w:hAnsi="Arial" w:cs="Arial"/>
          <w:color w:val="000000"/>
          <w:sz w:val="21"/>
          <w:szCs w:val="21"/>
        </w:rPr>
      </w:pP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u w:val="single"/>
        </w:rPr>
        <w:t>Предварительная работа</w:t>
      </w:r>
      <w:r>
        <w:rPr>
          <w:color w:val="000000"/>
          <w:sz w:val="27"/>
          <w:szCs w:val="27"/>
        </w:rPr>
        <w:t>:</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t>1. Наглядная информация для детей и взрослых в широком доступе (папки-передвижки, наглядные материалы, уголок правил </w:t>
      </w:r>
      <w:r>
        <w:rPr>
          <w:b/>
          <w:bCs/>
          <w:color w:val="000000"/>
          <w:sz w:val="27"/>
          <w:szCs w:val="27"/>
        </w:rPr>
        <w:t>дорожного движения</w:t>
      </w:r>
      <w:r>
        <w:rPr>
          <w:color w:val="000000"/>
          <w:sz w:val="27"/>
          <w:szCs w:val="27"/>
        </w:rPr>
        <w:t>)</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t>2. Приобщение </w:t>
      </w:r>
      <w:r>
        <w:rPr>
          <w:b/>
          <w:bCs/>
          <w:color w:val="000000"/>
          <w:sz w:val="27"/>
          <w:szCs w:val="27"/>
        </w:rPr>
        <w:t>родителей</w:t>
      </w:r>
      <w:r>
        <w:rPr>
          <w:color w:val="000000"/>
          <w:sz w:val="27"/>
          <w:szCs w:val="27"/>
        </w:rPr>
        <w:t> к подготовке атрибутов для уголка по правилам </w:t>
      </w:r>
      <w:r>
        <w:rPr>
          <w:b/>
          <w:bCs/>
          <w:color w:val="000000"/>
          <w:sz w:val="27"/>
          <w:szCs w:val="27"/>
        </w:rPr>
        <w:t>дорожного движения</w:t>
      </w:r>
      <w:r>
        <w:rPr>
          <w:color w:val="000000"/>
          <w:sz w:val="27"/>
          <w:szCs w:val="27"/>
        </w:rPr>
        <w:t>.</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t>3. Дидактические игры с детьми по изучению правил </w:t>
      </w:r>
      <w:r>
        <w:rPr>
          <w:b/>
          <w:bCs/>
          <w:color w:val="000000"/>
          <w:sz w:val="27"/>
          <w:szCs w:val="27"/>
        </w:rPr>
        <w:t>дорожного движения </w:t>
      </w:r>
      <w:r>
        <w:rPr>
          <w:color w:val="000000"/>
          <w:sz w:val="27"/>
          <w:szCs w:val="27"/>
        </w:rPr>
        <w:t>(</w:t>
      </w:r>
      <w:r>
        <w:rPr>
          <w:i/>
          <w:iCs/>
          <w:color w:val="000000"/>
          <w:sz w:val="27"/>
          <w:szCs w:val="27"/>
        </w:rPr>
        <w:t>«Юный пешеход»</w:t>
      </w:r>
      <w:r>
        <w:rPr>
          <w:color w:val="000000"/>
          <w:sz w:val="27"/>
          <w:szCs w:val="27"/>
        </w:rPr>
        <w:t>, </w:t>
      </w:r>
      <w:r>
        <w:rPr>
          <w:i/>
          <w:iCs/>
          <w:color w:val="000000"/>
          <w:sz w:val="27"/>
          <w:szCs w:val="27"/>
        </w:rPr>
        <w:t>«ПДД для малышей»</w:t>
      </w:r>
      <w:r>
        <w:rPr>
          <w:color w:val="000000"/>
          <w:sz w:val="27"/>
          <w:szCs w:val="27"/>
        </w:rPr>
        <w:t>, </w:t>
      </w:r>
      <w:r>
        <w:rPr>
          <w:i/>
          <w:iCs/>
          <w:color w:val="000000"/>
          <w:sz w:val="27"/>
          <w:szCs w:val="27"/>
        </w:rPr>
        <w:t>«Сигналы светофора»</w:t>
      </w:r>
      <w:r>
        <w:rPr>
          <w:color w:val="000000"/>
          <w:sz w:val="27"/>
          <w:szCs w:val="27"/>
        </w:rPr>
        <w:t>)</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u w:val="single"/>
        </w:rPr>
        <w:t>Оформление</w:t>
      </w:r>
      <w:r>
        <w:rPr>
          <w:color w:val="000000"/>
          <w:sz w:val="27"/>
          <w:szCs w:val="27"/>
        </w:rPr>
        <w:t>:</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t>Представлены материалы правил </w:t>
      </w:r>
      <w:r>
        <w:rPr>
          <w:b/>
          <w:bCs/>
          <w:color w:val="000000"/>
          <w:sz w:val="27"/>
          <w:szCs w:val="27"/>
        </w:rPr>
        <w:t>дорожного</w:t>
      </w:r>
      <w:r>
        <w:rPr>
          <w:color w:val="000000"/>
          <w:sz w:val="27"/>
          <w:szCs w:val="27"/>
        </w:rPr>
        <w:t> движения - дидактические игры, книги, атрибуты уголка по </w:t>
      </w:r>
      <w:r>
        <w:rPr>
          <w:b/>
          <w:bCs/>
          <w:color w:val="000000"/>
          <w:sz w:val="27"/>
          <w:szCs w:val="27"/>
        </w:rPr>
        <w:t>дорожной безопасности</w:t>
      </w:r>
      <w:r>
        <w:rPr>
          <w:color w:val="000000"/>
          <w:sz w:val="27"/>
          <w:szCs w:val="27"/>
        </w:rPr>
        <w:t>, знаки </w:t>
      </w:r>
      <w:r>
        <w:rPr>
          <w:b/>
          <w:bCs/>
          <w:color w:val="000000"/>
          <w:sz w:val="27"/>
          <w:szCs w:val="27"/>
        </w:rPr>
        <w:t>дорожного движения</w:t>
      </w:r>
      <w:r>
        <w:rPr>
          <w:color w:val="000000"/>
          <w:sz w:val="27"/>
          <w:szCs w:val="27"/>
        </w:rPr>
        <w:t>, папки-передвижки.</w:t>
      </w:r>
      <w:r>
        <w:rPr>
          <w:rFonts w:ascii="Arial" w:hAnsi="Arial" w:cs="Arial"/>
          <w:color w:val="000000"/>
          <w:sz w:val="21"/>
          <w:szCs w:val="21"/>
        </w:rPr>
        <w:br/>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b/>
          <w:bCs/>
          <w:color w:val="000000"/>
          <w:sz w:val="27"/>
          <w:szCs w:val="27"/>
        </w:rPr>
        <w:t>Повестка дня:</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sz w:val="27"/>
          <w:szCs w:val="27"/>
        </w:rPr>
        <w:t>Диагностика родителей (тест на выявление уровня знаний правил дорожного движения родителями).</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sz w:val="27"/>
          <w:szCs w:val="27"/>
        </w:rPr>
        <w:t>Доклад.</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sz w:val="27"/>
          <w:szCs w:val="27"/>
        </w:rPr>
        <w:t>Рекомендации родителям по обучению детей дошкольного возраста правилам дорожного движения.</w:t>
      </w:r>
    </w:p>
    <w:p w:rsidR="003B7F2C" w:rsidRDefault="003B7F2C" w:rsidP="003B7F2C">
      <w:pPr>
        <w:pStyle w:val="a3"/>
        <w:numPr>
          <w:ilvl w:val="0"/>
          <w:numId w:val="1"/>
        </w:numPr>
        <w:spacing w:before="0" w:beforeAutospacing="0" w:after="0" w:afterAutospacing="0" w:line="331" w:lineRule="atLeast"/>
        <w:ind w:left="0"/>
        <w:rPr>
          <w:rFonts w:ascii="Arial" w:hAnsi="Arial" w:cs="Arial"/>
          <w:color w:val="000000"/>
          <w:sz w:val="21"/>
          <w:szCs w:val="21"/>
        </w:rPr>
      </w:pPr>
      <w:r>
        <w:rPr>
          <w:color w:val="000000"/>
          <w:sz w:val="27"/>
          <w:szCs w:val="27"/>
        </w:rPr>
        <w:t>Выступление педагогов</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В ходе подготовки к собранию проведено анкетирование родителей</w:t>
      </w:r>
      <w:r>
        <w:rPr>
          <w:rFonts w:ascii="Arial" w:hAnsi="Arial" w:cs="Arial"/>
          <w:color w:val="000000"/>
          <w:sz w:val="26"/>
          <w:szCs w:val="26"/>
        </w:rPr>
        <w:t>.</w:t>
      </w:r>
    </w:p>
    <w:p w:rsidR="003B7F2C" w:rsidRDefault="003B7F2C" w:rsidP="003B7F2C">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3B7F2C" w:rsidRPr="009A045B" w:rsidRDefault="003B7F2C" w:rsidP="003B7F2C">
      <w:pPr>
        <w:pStyle w:val="a3"/>
        <w:spacing w:before="0" w:beforeAutospacing="0" w:after="0" w:afterAutospacing="0"/>
        <w:jc w:val="center"/>
        <w:rPr>
          <w:rFonts w:ascii="Arial" w:hAnsi="Arial" w:cs="Arial"/>
          <w:b/>
          <w:color w:val="000000"/>
          <w:sz w:val="21"/>
          <w:szCs w:val="21"/>
        </w:rPr>
      </w:pPr>
      <w:r w:rsidRPr="009A045B">
        <w:rPr>
          <w:b/>
          <w:i/>
          <w:iCs/>
          <w:color w:val="000000"/>
          <w:sz w:val="27"/>
          <w:szCs w:val="27"/>
        </w:rPr>
        <w:t>Ход собрания</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t>Здравствуйте, уважаемые родители! Сегодняшняя наша встреча посвящена очень важной проблеме – безопасность на дороге, предотвращение детского дорожно-транспортного травматизма.</w:t>
      </w:r>
    </w:p>
    <w:p w:rsidR="003B7F2C" w:rsidRDefault="003B7F2C" w:rsidP="003B7F2C">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3B7F2C" w:rsidRDefault="003B7F2C" w:rsidP="003B7F2C">
      <w:pPr>
        <w:pStyle w:val="a3"/>
        <w:spacing w:before="0" w:beforeAutospacing="0" w:after="0" w:afterAutospacing="0"/>
        <w:jc w:val="righ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i/>
          <w:iCs/>
          <w:color w:val="000000"/>
          <w:sz w:val="27"/>
          <w:szCs w:val="27"/>
        </w:rPr>
        <w:t>«</w:t>
      </w:r>
      <w:r>
        <w:rPr>
          <w:color w:val="000000"/>
          <w:sz w:val="27"/>
          <w:szCs w:val="27"/>
        </w:rPr>
        <w:t>Дети наши на свет родились,</w:t>
      </w:r>
    </w:p>
    <w:p w:rsidR="003B7F2C" w:rsidRDefault="003B7F2C" w:rsidP="003B7F2C">
      <w:pPr>
        <w:pStyle w:val="a3"/>
        <w:spacing w:before="0" w:beforeAutospacing="0" w:after="0" w:afterAutospacing="0"/>
        <w:jc w:val="right"/>
        <w:rPr>
          <w:rFonts w:ascii="Arial" w:hAnsi="Arial" w:cs="Arial"/>
          <w:color w:val="000000"/>
          <w:sz w:val="21"/>
          <w:szCs w:val="21"/>
        </w:rPr>
      </w:pPr>
      <w:r>
        <w:rPr>
          <w:color w:val="000000"/>
          <w:sz w:val="27"/>
          <w:szCs w:val="27"/>
        </w:rPr>
        <w:t>Чтобы радостно жить.</w:t>
      </w:r>
    </w:p>
    <w:p w:rsidR="003B7F2C" w:rsidRDefault="003B7F2C" w:rsidP="003B7F2C">
      <w:pPr>
        <w:pStyle w:val="a3"/>
        <w:spacing w:before="0" w:beforeAutospacing="0" w:after="0" w:afterAutospacing="0"/>
        <w:jc w:val="right"/>
        <w:rPr>
          <w:rFonts w:ascii="Arial" w:hAnsi="Arial" w:cs="Arial"/>
          <w:color w:val="000000"/>
          <w:sz w:val="21"/>
          <w:szCs w:val="21"/>
        </w:rPr>
      </w:pPr>
      <w:r>
        <w:rPr>
          <w:color w:val="000000"/>
          <w:sz w:val="27"/>
          <w:szCs w:val="27"/>
        </w:rPr>
        <w:t>Чтобы вместе играть, чтобы крепче дружить</w:t>
      </w:r>
    </w:p>
    <w:p w:rsidR="003B7F2C" w:rsidRDefault="003B7F2C" w:rsidP="003B7F2C">
      <w:pPr>
        <w:pStyle w:val="a3"/>
        <w:spacing w:before="0" w:beforeAutospacing="0" w:after="0" w:afterAutospacing="0"/>
        <w:jc w:val="right"/>
        <w:rPr>
          <w:rFonts w:ascii="Arial" w:hAnsi="Arial" w:cs="Arial"/>
          <w:color w:val="000000"/>
          <w:sz w:val="21"/>
          <w:szCs w:val="21"/>
        </w:rPr>
      </w:pPr>
      <w:r>
        <w:rPr>
          <w:color w:val="000000"/>
          <w:sz w:val="27"/>
          <w:szCs w:val="27"/>
        </w:rPr>
        <w:t>Чтоб улыбки друг другу дарить и цветы</w:t>
      </w:r>
    </w:p>
    <w:p w:rsidR="003B7F2C" w:rsidRDefault="003B7F2C" w:rsidP="003B7F2C">
      <w:pPr>
        <w:pStyle w:val="a3"/>
        <w:spacing w:before="0" w:beforeAutospacing="0" w:after="0" w:afterAutospacing="0"/>
        <w:jc w:val="right"/>
        <w:rPr>
          <w:i/>
          <w:iCs/>
          <w:color w:val="000000"/>
          <w:sz w:val="27"/>
          <w:szCs w:val="27"/>
        </w:rPr>
      </w:pPr>
      <w:r>
        <w:rPr>
          <w:color w:val="000000"/>
          <w:sz w:val="27"/>
          <w:szCs w:val="27"/>
        </w:rPr>
        <w:t>Чтоб всегда исполнялись в их жизни мечты.</w:t>
      </w:r>
      <w:r>
        <w:rPr>
          <w:i/>
          <w:iCs/>
          <w:color w:val="000000"/>
          <w:sz w:val="27"/>
          <w:szCs w:val="27"/>
        </w:rPr>
        <w:t>»</w:t>
      </w:r>
    </w:p>
    <w:p w:rsidR="009A045B" w:rsidRDefault="009A045B" w:rsidP="003B7F2C">
      <w:pPr>
        <w:pStyle w:val="a3"/>
        <w:spacing w:before="0" w:beforeAutospacing="0" w:after="0" w:afterAutospacing="0"/>
        <w:jc w:val="right"/>
        <w:rPr>
          <w:i/>
          <w:iCs/>
          <w:color w:val="000000"/>
          <w:sz w:val="27"/>
          <w:szCs w:val="27"/>
        </w:rPr>
      </w:pPr>
    </w:p>
    <w:p w:rsidR="009A045B" w:rsidRDefault="009A045B" w:rsidP="003B7F2C">
      <w:pPr>
        <w:pStyle w:val="a3"/>
        <w:spacing w:before="0" w:beforeAutospacing="0" w:after="0" w:afterAutospacing="0"/>
        <w:jc w:val="right"/>
        <w:rPr>
          <w:rFonts w:ascii="Arial" w:hAnsi="Arial" w:cs="Arial"/>
          <w:color w:val="000000"/>
          <w:sz w:val="21"/>
          <w:szCs w:val="21"/>
        </w:rPr>
      </w:pP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lastRenderedPageBreak/>
        <w:t>На улицах городов, райцентров, сел усилился поток транспорта, растут скорости движения, и нет надежды на прекращение этого. Ежедневно на </w:t>
      </w:r>
      <w:r>
        <w:rPr>
          <w:b/>
          <w:bCs/>
          <w:color w:val="000000"/>
          <w:sz w:val="27"/>
          <w:szCs w:val="27"/>
        </w:rPr>
        <w:t>дорогах</w:t>
      </w:r>
      <w:r>
        <w:rPr>
          <w:color w:val="000000"/>
          <w:sz w:val="27"/>
          <w:szCs w:val="27"/>
        </w:rPr>
        <w:t> нашей необъятной страны происходит около тысячи ДТП, в которых погибает до ста пятидесяти человек, 40% пострадавших - дети, и эта цифра из года в год растет.</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t>Зачастую виновниками ДТП являются сами дети, которые играют вблизи </w:t>
      </w:r>
      <w:r>
        <w:rPr>
          <w:b/>
          <w:bCs/>
          <w:color w:val="000000"/>
          <w:sz w:val="27"/>
          <w:szCs w:val="27"/>
        </w:rPr>
        <w:t>дорог</w:t>
      </w:r>
      <w:r>
        <w:rPr>
          <w:color w:val="000000"/>
          <w:sz w:val="27"/>
          <w:szCs w:val="27"/>
        </w:rPr>
        <w:t>, переходят улицу в неположенных местах, неправильно входят в транспортные средства и выходят из них</w:t>
      </w:r>
      <w:r>
        <w:rPr>
          <w:color w:val="333333"/>
          <w:sz w:val="27"/>
          <w:szCs w:val="27"/>
        </w:rPr>
        <w:t>.</w:t>
      </w:r>
      <w:r>
        <w:rPr>
          <w:rStyle w:val="apple-converted-space"/>
          <w:color w:val="000000"/>
          <w:sz w:val="27"/>
          <w:szCs w:val="27"/>
        </w:rPr>
        <w:t> </w:t>
      </w:r>
      <w:r>
        <w:rPr>
          <w:color w:val="000000"/>
          <w:sz w:val="27"/>
          <w:szCs w:val="27"/>
        </w:rPr>
        <w:t>Непредсказуемым и подвижным участником дорожного движения является ребенок.</w:t>
      </w:r>
    </w:p>
    <w:p w:rsidR="003B7F2C" w:rsidRDefault="003B7F2C" w:rsidP="003B7F2C">
      <w:pPr>
        <w:pStyle w:val="a3"/>
        <w:spacing w:before="0" w:beforeAutospacing="0" w:after="0" w:afterAutospacing="0"/>
        <w:rPr>
          <w:rFonts w:ascii="Arial" w:hAnsi="Arial" w:cs="Arial"/>
          <w:color w:val="000000"/>
          <w:sz w:val="21"/>
          <w:szCs w:val="21"/>
        </w:rPr>
      </w:pPr>
      <w:r>
        <w:rPr>
          <w:rFonts w:ascii="Arial" w:hAnsi="Arial" w:cs="Arial"/>
          <w:color w:val="333333"/>
          <w:sz w:val="26"/>
          <w:szCs w:val="26"/>
        </w:rPr>
        <w:t>У</w:t>
      </w:r>
      <w:r>
        <w:rPr>
          <w:rStyle w:val="apple-converted-space"/>
          <w:rFonts w:ascii="Arial" w:hAnsi="Arial" w:cs="Arial"/>
          <w:color w:val="333333"/>
          <w:sz w:val="26"/>
          <w:szCs w:val="26"/>
        </w:rPr>
        <w:t> </w:t>
      </w:r>
      <w:r>
        <w:rPr>
          <w:color w:val="000000"/>
          <w:sz w:val="27"/>
          <w:szCs w:val="27"/>
        </w:rPr>
        <w:t>детей до 7 лет, как правило, отсутствует надежная ориентация влево, вправо, у них рассеянное внимание. Реакция ребенка не такая быстрая, как у взрослого, и времени на то, чтобы отреагировать на опасность, ему</w:t>
      </w:r>
      <w:r>
        <w:rPr>
          <w:rStyle w:val="apple-converted-space"/>
          <w:rFonts w:ascii="Arial" w:hAnsi="Arial" w:cs="Arial"/>
          <w:color w:val="333333"/>
          <w:sz w:val="26"/>
          <w:szCs w:val="26"/>
        </w:rPr>
        <w:t> </w:t>
      </w:r>
      <w:r>
        <w:rPr>
          <w:color w:val="000000"/>
          <w:sz w:val="27"/>
          <w:szCs w:val="27"/>
        </w:rPr>
        <w:t>нужно значительно больше. Необходимо иметь в виду еще и то, что у ребенка маленький рост и его может не заметить водитель.</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t>Чтобы как то предотвратить подобные ДТП, следует больше уделять внимания поведению ребят на улице. Объясните еще раз своему ребенку, что по улицам ездит много автомобилей, автобусов, мотоциклов, мотороллеров. Поэтому, находясь на улице, надо всегда быть внимательным и выполнять правила дорожного движения.</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t>Сегодняшняя наша встреча посвящена очень важной проблеме - воспитанию у наших детей навыков безопасного поведения на улицах. Улица для детей - это сложный, коварный, обманчивый мир, полный скрытых опасностей.</w:t>
      </w:r>
    </w:p>
    <w:p w:rsidR="003B7F2C" w:rsidRDefault="003B7F2C" w:rsidP="003B7F2C">
      <w:pPr>
        <w:pStyle w:val="a3"/>
        <w:spacing w:before="0" w:beforeAutospacing="0" w:after="0" w:afterAutospacing="0"/>
        <w:rPr>
          <w:rFonts w:ascii="Arial" w:hAnsi="Arial" w:cs="Arial"/>
          <w:color w:val="000000"/>
          <w:sz w:val="21"/>
          <w:szCs w:val="21"/>
        </w:rPr>
      </w:pPr>
      <w:r>
        <w:rPr>
          <w:color w:val="000000"/>
          <w:sz w:val="27"/>
          <w:szCs w:val="27"/>
        </w:rPr>
        <w:t>Поэтому обеспечение безопасности </w:t>
      </w:r>
      <w:r>
        <w:rPr>
          <w:b/>
          <w:bCs/>
          <w:color w:val="000000"/>
          <w:sz w:val="27"/>
          <w:szCs w:val="27"/>
        </w:rPr>
        <w:t>дорожного</w:t>
      </w:r>
      <w:r>
        <w:rPr>
          <w:color w:val="000000"/>
          <w:sz w:val="27"/>
          <w:szCs w:val="27"/>
        </w:rPr>
        <w:t> движения становится важной задачей государства и нашего детского сада в частности. Особое внимание этой проблеме нужно уделять с самого раннего возраста. Встал ребенок на ноги — он уже пешеход. Сел на велосипед - уже водитель. Поехал малыш в автобусе — он маленький пассажир. И везде его уже подстерегают опасности. Уберечь ребенка от этих серьезных опасностей должны мы, взрослые.</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Умение двигаться по улице, соблюдать правила дорожного движения необходимо воспитывать с раннего детства. Детей с раннего возраста привлекает разнообразие окружающего: дома, улицы, движущиеся по ним пешеходы и транспорт. Наблюдение за жизнью улицы само по себе не обеспечивает формирования правильных представлений о правилах дорожного движения. Детям трудно самостоятельно познать азбуку дорожного движения, разобраться в смене сигналов светофора, понять их смысл. Это заставляет своевременно начать обучение детей правилам поведения на улице. Соблюдение правил - это результат общей воспитанности. Исследования психологов показывают, что у детей наблюдается разрыв в теоретических знаниях и практическом их применении.</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Программой воспитания в детском саду предусматривается ознакомление детей с различными видами транспорта (грузовыми и легковыми автомобилями, трамваем, троллейбусом, автобусом), работой регулировщиков дорожного движения; воспитание умения правильно вести себя на улице. Для правильной организации работы с детьми педагогу надо хорошо знать правила движения по улице пешеходов и транспорта, дорожные знаки, требования, предъявляемые к передвижению с группой детей по улицам, дорогам и на транспорте.</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lastRenderedPageBreak/>
        <w:t>Воспитатель учитывает имеющиеся у детей знания и умения и постепенно, последовательно ставит перед ними новые задачи, показывает знакомые явления под новым углом зрения, обогащает, закрепляет и систематизирует их представления о правилах движения по улицам и дорогам.</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От того, насколько ребенок усвоит правила дорожного движения и станет точно выполнять их, а не только держать в памяти, во многом зависит его здоровье и жизнь.</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Поэтому очень важно в данном направлении работы с дошкольниками сотрудничать с родителями.</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Жизнь детей, их здоровье, забота о них - это самый важный для нас вопрос. Вырасти им дисциплинированными пешеходами, уберечь их от аварий, обязаны помочь все, кто непосредственно общается с детьми. Это долг каждого взрослого. Родители в первую очередь должны показать детям личным примером обязательность выполнения правил пешеходов. Нельзя перебегать дорогу перед близко идущим транспортом, так как мгновение может повлечь за собой несчастный случай. Уступите дорогу движущемуся транспорту, ведь водитель не сможет предотвратить беду. Надо помнить, что водитель и пешеход являются равноправными участниками движения. Взаимоуважение водителя и пешехода - это безаварийность на дорогах, исключение дорожно-транспортных происшествий. Все аварии происходят оттого, что-либо водитель, либо пешеход пренебрегают правилами движения. Находясь на улице, нужно быть особенно внимательными, улицу переходить неторопливо, без суеты, в местах, предназначенных для пешеходов. Пешеходы обязаны ходить по тротуарам, придерживаясь правой стороны, или по левой обочине дороги. Нельзя по тротуару бегать, скопляться группами, идти строем. Это мешает встречным пешеходам. Коляски и санки с детьми можно возить только по тротуару или левой обочине. Переходить улицу следует только при зеленом свете сигнала. Кататься на санках, коньках, лыжах, играть на дорогах, по которым движется транспорт, запрещено, так как это мешает его движению и очень опасно для здоровья и жизни самих играющих. На дорогах часто останавливается транспорт, и пешеходу приходится его обходить. Здесь, к сожалению, бывают несчастные случаи, так как пешеходы не знают правил обхода.</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Обходить стоящий транспорт нужно так, чтобы просматривать дорогу, улицу, видеть встречный транспорт или подождать, пока машина уйдет. Если обходите транспорт на остановке, то не забывайте, что стоящий автобус, троллейбус обходить нужно сзади, чтобы видеть встречный, а трамвай - спереди.</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Часто можно видеть пешеходов, которые при наличии тротуаров идут по проезжей части дороги. Идти по обочине дороги разрешается с левой стороны, чтобы заметить встречный транспорт, вовремя уступить ему дорогу.</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Важно знать и взрослым, и детям, что наибольшее число дорожно-транспортных происшествий происходит по вине пешеходов. Причиной являются:</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sz w:val="27"/>
          <w:szCs w:val="27"/>
        </w:rPr>
        <w:t>Переход перед близко идущим транспортом.</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sz w:val="27"/>
          <w:szCs w:val="27"/>
        </w:rPr>
        <w:t>Переход в запрещенном месте.</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lastRenderedPageBreak/>
        <w:t>•</w:t>
      </w:r>
      <w:r>
        <w:rPr>
          <w:rStyle w:val="apple-converted-space"/>
          <w:rFonts w:ascii="Arial" w:hAnsi="Arial" w:cs="Arial"/>
          <w:color w:val="000000"/>
          <w:sz w:val="21"/>
          <w:szCs w:val="21"/>
        </w:rPr>
        <w:t> </w:t>
      </w:r>
      <w:r>
        <w:rPr>
          <w:color w:val="000000"/>
          <w:sz w:val="27"/>
          <w:szCs w:val="27"/>
        </w:rPr>
        <w:t>Невнимательность пешеходов.</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color w:val="000000"/>
          <w:sz w:val="27"/>
          <w:szCs w:val="27"/>
        </w:rPr>
        <w:t>Хождение по проезжей части при наличии тротуара.</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Существует явная зависимость числа происшествий от времени в пределах города, в пределах суток, в пределах месяца и недели. Наибольшее число происшествий происходит в часы пик, особенно в вечернее время, когда пешеходы и водители устали.</w:t>
      </w: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Поэтому очень важно, чтобы родители были активными участниками в процессе обучения детей правилам дорожного движения. Закреплять знания детей, полученные в детском саду, и знакомить детей с правилами безопасного поведения на дороге можно через наблюдение на дороге, через обсуждение с ребенком различных дорожных ситуаций. Умение применять правила дорожного движения воспитывается у детей и при рассматривании картин, чтении книг, выполнении отдельных несложных поручений. Читая художественную литературу, помните, что правильное восприятие художественного произведения зависит от уровня детского представления. Поэтому после чтения необходимо еще раз обратить внимание детей на то, что нельзя делать на дороге и на улице. К концу дошкольного детства дети могут знать ответы на следующие вопросы:</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Кто является участником дорожного движения;</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Элементы дороги (дорога, проезжая часть, тротуар, обочина, пешеходный переход, перекрёсток);</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Транспортные средства (трамвай, автобус, троллейбус, легковой автомобиль, грузовой автомобиль, мотоцикл, велосипед);</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Что такое перекресток?</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Зачем нужны тротуары?</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Как пешеходы должны вести себя на тротуарах?</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Когда и где можно переходить улицу?</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Зачем нужен светофор? Что обозначает красный, желтый, зеленый свет светофора?</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Почему нельзя перебегать через улицу перед едущим автомобилем?</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Как надо вести себя при выходе из автобуса?</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Где можно кататься на велосипеде?</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Где пассажиры должны ожидать транспорт?</w:t>
      </w:r>
    </w:p>
    <w:p w:rsidR="003B7F2C" w:rsidRDefault="003B7F2C" w:rsidP="003B7F2C">
      <w:pPr>
        <w:pStyle w:val="a3"/>
        <w:numPr>
          <w:ilvl w:val="0"/>
          <w:numId w:val="2"/>
        </w:numPr>
        <w:spacing w:before="0" w:beforeAutospacing="0" w:after="0" w:afterAutospacing="0"/>
        <w:ind w:left="0"/>
        <w:rPr>
          <w:rFonts w:ascii="Arial" w:hAnsi="Arial" w:cs="Arial"/>
          <w:color w:val="000000"/>
          <w:sz w:val="21"/>
          <w:szCs w:val="21"/>
        </w:rPr>
      </w:pPr>
      <w:r>
        <w:rPr>
          <w:color w:val="000000"/>
          <w:sz w:val="27"/>
          <w:szCs w:val="27"/>
        </w:rPr>
        <w:t>Что обозначают дорожные знаки, для чего они нужны?</w:t>
      </w:r>
    </w:p>
    <w:p w:rsidR="003B7F2C" w:rsidRDefault="003B7F2C" w:rsidP="003B7F2C">
      <w:pPr>
        <w:pStyle w:val="a3"/>
        <w:spacing w:before="0" w:beforeAutospacing="0" w:after="0" w:afterAutospacing="0" w:line="331" w:lineRule="atLeast"/>
        <w:rPr>
          <w:rFonts w:ascii="Arial" w:hAnsi="Arial" w:cs="Arial"/>
          <w:color w:val="000000"/>
          <w:sz w:val="21"/>
          <w:szCs w:val="21"/>
        </w:rPr>
      </w:pPr>
    </w:p>
    <w:p w:rsidR="003B7F2C" w:rsidRDefault="003B7F2C" w:rsidP="003B7F2C">
      <w:pPr>
        <w:pStyle w:val="a3"/>
        <w:spacing w:before="0" w:beforeAutospacing="0" w:after="0" w:afterAutospacing="0" w:line="331" w:lineRule="atLeast"/>
        <w:rPr>
          <w:rFonts w:ascii="Arial" w:hAnsi="Arial" w:cs="Arial"/>
          <w:color w:val="000000"/>
          <w:sz w:val="21"/>
          <w:szCs w:val="21"/>
        </w:rPr>
      </w:pPr>
      <w:r>
        <w:rPr>
          <w:color w:val="000000"/>
          <w:sz w:val="27"/>
          <w:szCs w:val="27"/>
        </w:rPr>
        <w:t>Чтобы родитель помог ребенку усвоить правила дорожного движения, он и сам должен быть грамотен в этих вопросах, знать и соблюдать правила безопасного движения, быть личным примером, так как за жизнь ребенка несет ответственность взрослый.</w:t>
      </w:r>
    </w:p>
    <w:p w:rsidR="003B7F2C" w:rsidRDefault="003B7F2C" w:rsidP="003B7F2C">
      <w:pPr>
        <w:pStyle w:val="a3"/>
        <w:spacing w:before="0" w:beforeAutospacing="0" w:after="0" w:afterAutospacing="0" w:line="331" w:lineRule="atLeast"/>
        <w:rPr>
          <w:color w:val="000000"/>
          <w:sz w:val="27"/>
          <w:szCs w:val="27"/>
        </w:rPr>
      </w:pPr>
    </w:p>
    <w:p w:rsidR="003B7F2C" w:rsidRDefault="003B7F2C" w:rsidP="003B7F2C">
      <w:pPr>
        <w:pStyle w:val="a3"/>
        <w:spacing w:before="0" w:beforeAutospacing="0" w:after="0" w:afterAutospacing="0" w:line="331" w:lineRule="atLeast"/>
        <w:rPr>
          <w:color w:val="000000"/>
          <w:sz w:val="27"/>
          <w:szCs w:val="27"/>
        </w:rPr>
      </w:pPr>
    </w:p>
    <w:p w:rsidR="003B7F2C" w:rsidRDefault="003B7F2C" w:rsidP="003B7F2C">
      <w:pPr>
        <w:pStyle w:val="a3"/>
        <w:spacing w:before="0" w:beforeAutospacing="0" w:after="0" w:afterAutospacing="0" w:line="331" w:lineRule="atLeast"/>
        <w:rPr>
          <w:color w:val="000000"/>
          <w:sz w:val="27"/>
          <w:szCs w:val="27"/>
        </w:rPr>
      </w:pPr>
    </w:p>
    <w:p w:rsidR="003B7F2C" w:rsidRDefault="003B7F2C" w:rsidP="003B7F2C">
      <w:pPr>
        <w:pStyle w:val="a3"/>
        <w:spacing w:before="0" w:beforeAutospacing="0" w:after="0" w:afterAutospacing="0" w:line="331" w:lineRule="atLeast"/>
        <w:rPr>
          <w:color w:val="000000"/>
          <w:sz w:val="27"/>
          <w:szCs w:val="27"/>
        </w:rPr>
      </w:pPr>
    </w:p>
    <w:p w:rsidR="003B7F2C" w:rsidRDefault="003B7F2C" w:rsidP="003B7F2C">
      <w:pPr>
        <w:pStyle w:val="a3"/>
        <w:spacing w:before="0" w:beforeAutospacing="0" w:after="0" w:afterAutospacing="0" w:line="331" w:lineRule="atLeast"/>
        <w:rPr>
          <w:color w:val="000000"/>
          <w:sz w:val="27"/>
          <w:szCs w:val="27"/>
        </w:rPr>
      </w:pPr>
    </w:p>
    <w:p w:rsidR="003B7F2C" w:rsidRDefault="003B7F2C" w:rsidP="003B7F2C">
      <w:pPr>
        <w:pStyle w:val="a3"/>
        <w:spacing w:before="0" w:beforeAutospacing="0" w:after="0" w:afterAutospacing="0" w:line="331" w:lineRule="atLeast"/>
        <w:rPr>
          <w:color w:val="000000"/>
          <w:sz w:val="27"/>
          <w:szCs w:val="27"/>
        </w:rPr>
      </w:pPr>
    </w:p>
    <w:p w:rsidR="003B7F2C" w:rsidRDefault="003B7F2C" w:rsidP="003B7F2C">
      <w:pPr>
        <w:pStyle w:val="a3"/>
        <w:spacing w:before="0" w:beforeAutospacing="0" w:after="0" w:afterAutospacing="0" w:line="331" w:lineRule="atLeast"/>
        <w:rPr>
          <w:color w:val="000000"/>
          <w:sz w:val="27"/>
          <w:szCs w:val="27"/>
        </w:rPr>
      </w:pPr>
    </w:p>
    <w:p w:rsidR="003B7F2C" w:rsidRDefault="003B7F2C" w:rsidP="003B7F2C">
      <w:pPr>
        <w:pStyle w:val="a3"/>
        <w:spacing w:before="0" w:beforeAutospacing="0" w:after="0" w:afterAutospacing="0" w:line="331" w:lineRule="atLeast"/>
        <w:rPr>
          <w:color w:val="000000"/>
          <w:sz w:val="27"/>
          <w:szCs w:val="27"/>
        </w:rPr>
      </w:pPr>
    </w:p>
    <w:p w:rsidR="003B7F2C" w:rsidRDefault="003B7F2C" w:rsidP="003B7F2C">
      <w:pPr>
        <w:pStyle w:val="a3"/>
        <w:spacing w:before="0" w:beforeAutospacing="0" w:after="0" w:afterAutospacing="0" w:line="331" w:lineRule="atLeast"/>
        <w:rPr>
          <w:color w:val="000000"/>
          <w:sz w:val="27"/>
          <w:szCs w:val="27"/>
        </w:rPr>
      </w:pPr>
    </w:p>
    <w:sectPr w:rsidR="003B7F2C" w:rsidSect="008E3C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2322D"/>
    <w:multiLevelType w:val="multilevel"/>
    <w:tmpl w:val="4B36E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1F6BF8"/>
    <w:multiLevelType w:val="multilevel"/>
    <w:tmpl w:val="C0F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B7F2C"/>
    <w:rsid w:val="003B7F2C"/>
    <w:rsid w:val="005B0E50"/>
    <w:rsid w:val="008175C8"/>
    <w:rsid w:val="008E3CB0"/>
    <w:rsid w:val="009A045B"/>
    <w:rsid w:val="00E01C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C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7F2C"/>
  </w:style>
  <w:style w:type="paragraph" w:styleId="a4">
    <w:name w:val="Balloon Text"/>
    <w:basedOn w:val="a"/>
    <w:link w:val="a5"/>
    <w:uiPriority w:val="99"/>
    <w:semiHidden/>
    <w:unhideWhenUsed/>
    <w:rsid w:val="003B7F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7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7F2C"/>
  </w:style>
  <w:style w:type="paragraph" w:styleId="a4">
    <w:name w:val="Balloon Text"/>
    <w:basedOn w:val="a"/>
    <w:link w:val="a5"/>
    <w:uiPriority w:val="99"/>
    <w:semiHidden/>
    <w:unhideWhenUsed/>
    <w:rsid w:val="003B7F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7F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01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Даниф</dc:creator>
  <cp:lastModifiedBy>admin</cp:lastModifiedBy>
  <cp:revision>2</cp:revision>
  <dcterms:created xsi:type="dcterms:W3CDTF">2019-04-02T07:25:00Z</dcterms:created>
  <dcterms:modified xsi:type="dcterms:W3CDTF">2019-04-02T07:25:00Z</dcterms:modified>
</cp:coreProperties>
</file>